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84" w:rsidRPr="008E5B85" w:rsidRDefault="005F13A8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E5B85">
        <w:rPr>
          <w:rFonts w:ascii="Times New Roman" w:hAnsi="Times New Roman" w:cs="Times New Roman"/>
          <w:sz w:val="28"/>
          <w:szCs w:val="28"/>
          <w:lang w:val="kk-KZ"/>
        </w:rPr>
        <w:t xml:space="preserve">Сигнал ұғымына, сигналдың математикалық және физикалық мағыналарына сипаттама беріңіз. </w:t>
      </w:r>
    </w:p>
    <w:p w:rsidR="003A29C0" w:rsidRPr="008E5B85" w:rsidRDefault="005F13A8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5B85">
        <w:rPr>
          <w:rFonts w:ascii="Times New Roman" w:hAnsi="Times New Roman" w:cs="Times New Roman"/>
          <w:sz w:val="28"/>
          <w:szCs w:val="28"/>
          <w:lang w:val="kk-KZ"/>
        </w:rPr>
        <w:t>Сигналдың түрлері мен табиғатын түсіндіріңіз.</w:t>
      </w:r>
    </w:p>
    <w:p w:rsidR="005F13A8" w:rsidRPr="008E5B85" w:rsidRDefault="005F13A8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5B85">
        <w:rPr>
          <w:rFonts w:ascii="Times New Roman" w:hAnsi="Times New Roman" w:cs="Times New Roman"/>
          <w:sz w:val="28"/>
          <w:szCs w:val="28"/>
          <w:lang w:val="kk-KZ"/>
        </w:rPr>
        <w:t>Регуляр, кездейсоқ және хаостық сигналдарды сипаттаңыз.</w:t>
      </w:r>
    </w:p>
    <w:p w:rsidR="00285584" w:rsidRPr="008E5B85" w:rsidRDefault="005F13A8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5B85">
        <w:rPr>
          <w:rFonts w:ascii="Times New Roman" w:hAnsi="Times New Roman" w:cs="Times New Roman"/>
          <w:sz w:val="28"/>
          <w:szCs w:val="28"/>
          <w:lang w:val="kk-KZ"/>
        </w:rPr>
        <w:t xml:space="preserve">Аналогтық, квантталған, дискреттелген және сандық сигналдарды сипаттаңыз. </w:t>
      </w:r>
    </w:p>
    <w:p w:rsidR="005F13A8" w:rsidRPr="008E5B85" w:rsidRDefault="005F13A8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5B85">
        <w:rPr>
          <w:rFonts w:ascii="Times New Roman" w:hAnsi="Times New Roman" w:cs="Times New Roman"/>
          <w:sz w:val="28"/>
          <w:szCs w:val="28"/>
          <w:lang w:val="kk-KZ"/>
        </w:rPr>
        <w:t>Кванттау қадамы, дискреттеу жиілігін түсіндіріңіз.</w:t>
      </w:r>
    </w:p>
    <w:p w:rsidR="005F13A8" w:rsidRPr="008E5B85" w:rsidRDefault="005F13A8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5B85">
        <w:rPr>
          <w:rFonts w:ascii="Times New Roman" w:hAnsi="Times New Roman" w:cs="Times New Roman"/>
          <w:sz w:val="28"/>
          <w:szCs w:val="28"/>
          <w:lang w:val="kk-KZ"/>
        </w:rPr>
        <w:t>Найквист теоремасын түсіндіріңіз.</w:t>
      </w:r>
    </w:p>
    <w:p w:rsidR="00285584" w:rsidRPr="008E5B85" w:rsidRDefault="005F13A8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sz w:val="28"/>
          <w:szCs w:val="28"/>
          <w:lang w:val="kk-KZ"/>
        </w:rPr>
        <w:t xml:space="preserve">Аналогтық сигналдан сандық сигналды алуды сипаттаңыз. </w:t>
      </w:r>
    </w:p>
    <w:p w:rsidR="005F13A8" w:rsidRPr="008E5B85" w:rsidRDefault="005F13A8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sz w:val="28"/>
          <w:szCs w:val="28"/>
          <w:lang w:val="kk-KZ"/>
        </w:rPr>
        <w:t>Аналогтық сигналдан сандық сигналды алудың MatLab жүйесіндегі әдісін сипаттаңыз.</w:t>
      </w:r>
    </w:p>
    <w:p w:rsidR="00285584" w:rsidRPr="008E5B85" w:rsidRDefault="00285584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sz w:val="28"/>
          <w:szCs w:val="28"/>
          <w:lang w:val="kk-KZ"/>
        </w:rPr>
        <w:t xml:space="preserve">Фурье түрлендірулерін түсіндіріңіз. </w:t>
      </w:r>
    </w:p>
    <w:p w:rsidR="005F13A8" w:rsidRPr="008E5B85" w:rsidRDefault="00285584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sz w:val="28"/>
          <w:szCs w:val="28"/>
          <w:lang w:val="kk-KZ"/>
        </w:rPr>
        <w:t>Дискретті Фурье түрлендіруі және жылдам Фурье түрлендіруінің алгоритмдерін түсіндіріңіз.</w:t>
      </w:r>
    </w:p>
    <w:p w:rsidR="00285584" w:rsidRPr="008E5B85" w:rsidRDefault="00285584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sz w:val="28"/>
          <w:szCs w:val="28"/>
          <w:lang w:val="kk-KZ"/>
        </w:rPr>
        <w:t>Матлаб жүйесіндегі жылдам Фурье түрлендіруінің алгоритмін сипаттаңыз</w:t>
      </w:r>
    </w:p>
    <w:p w:rsidR="00285584" w:rsidRPr="008E5B85" w:rsidRDefault="00285584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sz w:val="28"/>
          <w:szCs w:val="28"/>
          <w:lang w:val="kk-KZ"/>
        </w:rPr>
        <w:t>Периоды 2*пи болатын үшбұрышты ара тәріздес сигналдарды Фурье қатарына жіктеңіз.</w:t>
      </w:r>
    </w:p>
    <w:p w:rsidR="00FF595E" w:rsidRPr="008E5B85" w:rsidRDefault="00FF595E" w:rsidP="00FF59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sz w:val="28"/>
          <w:szCs w:val="28"/>
          <w:lang w:val="kk-KZ"/>
        </w:rPr>
        <w:t>Периоды 2*пи болатын тікбұрышты сигналдарды Фурье қатарына жіктеңіз.</w:t>
      </w:r>
    </w:p>
    <w:p w:rsidR="00285584" w:rsidRPr="008E5B85" w:rsidRDefault="00533BB2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sz w:val="28"/>
          <w:szCs w:val="28"/>
          <w:lang w:val="kk-KZ"/>
        </w:rPr>
        <w:t>Кемімелі экспоненциалды функцияны Фурье қатарына жіктеңіз.</w:t>
      </w:r>
    </w:p>
    <w:p w:rsidR="00533BB2" w:rsidRPr="008E5B85" w:rsidRDefault="00533BB2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sz w:val="28"/>
          <w:szCs w:val="28"/>
          <w:lang w:val="kk-KZ"/>
        </w:rPr>
        <w:t>Өспелі экспоненциалды функцияны Фурье қатарына жіктеңіз.</w:t>
      </w:r>
    </w:p>
    <w:p w:rsidR="00533BB2" w:rsidRPr="008E5B85" w:rsidRDefault="00D70A22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sz w:val="28"/>
          <w:szCs w:val="28"/>
          <w:lang w:val="kk-KZ"/>
        </w:rPr>
        <w:t>Матлаб жүйесіндегі Фурье түрлендіруінде қолданылатын салмақтық функциялардың әсерін сипаттаңыз.</w:t>
      </w:r>
    </w:p>
    <w:p w:rsidR="00AF5541" w:rsidRPr="008E5B85" w:rsidRDefault="00AF5541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Сигналдарды сипаттайтын негізгі параметрлерді атаңыз және сипаттаңыз. </w:t>
      </w:r>
    </w:p>
    <w:p w:rsidR="00AF5541" w:rsidRPr="008E5B85" w:rsidRDefault="00AF5541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Байланыс каналының өткізу қабілетін түсіндіріңіз.</w:t>
      </w:r>
    </w:p>
    <w:p w:rsidR="00AF5541" w:rsidRPr="008E5B85" w:rsidRDefault="00AF5541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>Сигналдың энергетикалық параметрлері мен форма коэффициенттерін есептеуді түсіндіріңіз.</w:t>
      </w:r>
    </w:p>
    <w:p w:rsidR="00AF5541" w:rsidRPr="008E5B85" w:rsidRDefault="00AF5541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color w:val="000000"/>
          <w:sz w:val="28"/>
          <w:szCs w:val="28"/>
        </w:rPr>
        <w:t xml:space="preserve">Сигнал/шу </w:t>
      </w:r>
      <w:proofErr w:type="spellStart"/>
      <w:r w:rsidRPr="008E5B85">
        <w:rPr>
          <w:rFonts w:ascii="Times New Roman" w:hAnsi="Times New Roman" w:cs="Times New Roman"/>
          <w:color w:val="000000"/>
          <w:sz w:val="28"/>
          <w:szCs w:val="28"/>
        </w:rPr>
        <w:t>қатынасы</w:t>
      </w:r>
      <w:proofErr w:type="spellEnd"/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>н сипаттаңыз</w:t>
      </w:r>
      <w:r w:rsidRPr="008E5B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F5541" w:rsidRPr="008E5B85" w:rsidRDefault="00AF5541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E5B85">
        <w:rPr>
          <w:rFonts w:ascii="Times New Roman" w:hAnsi="Times New Roman" w:cs="Times New Roman"/>
          <w:color w:val="000000"/>
          <w:sz w:val="28"/>
          <w:szCs w:val="28"/>
        </w:rPr>
        <w:t>Корреляциялық</w:t>
      </w:r>
      <w:proofErr w:type="spellEnd"/>
      <w:r w:rsidRPr="008E5B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5B85">
        <w:rPr>
          <w:rFonts w:ascii="Times New Roman" w:hAnsi="Times New Roman" w:cs="Times New Roman"/>
          <w:color w:val="000000"/>
          <w:sz w:val="28"/>
          <w:szCs w:val="28"/>
        </w:rPr>
        <w:t>талдау</w:t>
      </w:r>
      <w:proofErr w:type="spellEnd"/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>ды түсінді</w:t>
      </w:r>
      <w:proofErr w:type="gramStart"/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>р</w:t>
      </w:r>
      <w:proofErr w:type="gramEnd"/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>іңіз</w:t>
      </w:r>
      <w:r w:rsidRPr="008E5B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F5541" w:rsidRPr="008E5B85" w:rsidRDefault="00AF5541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color w:val="000000"/>
          <w:sz w:val="28"/>
          <w:szCs w:val="28"/>
        </w:rPr>
        <w:t xml:space="preserve">Корреляция </w:t>
      </w:r>
      <w:proofErr w:type="spellStart"/>
      <w:r w:rsidRPr="008E5B85">
        <w:rPr>
          <w:rFonts w:ascii="Times New Roman" w:hAnsi="Times New Roman" w:cs="Times New Roman"/>
          <w:color w:val="000000"/>
          <w:sz w:val="28"/>
          <w:szCs w:val="28"/>
        </w:rPr>
        <w:t>коэффициенті</w:t>
      </w:r>
      <w:proofErr w:type="spellEnd"/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>н түсінді</w:t>
      </w:r>
      <w:proofErr w:type="gramStart"/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>р</w:t>
      </w:r>
      <w:proofErr w:type="gramEnd"/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>іңіз</w:t>
      </w:r>
      <w:r w:rsidRPr="008E5B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F5541" w:rsidRPr="008E5B85" w:rsidRDefault="00AF5541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color w:val="000000"/>
          <w:sz w:val="28"/>
          <w:szCs w:val="28"/>
        </w:rPr>
        <w:t xml:space="preserve">Авто </w:t>
      </w:r>
      <w:proofErr w:type="spellStart"/>
      <w:r w:rsidRPr="008E5B85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8E5B85">
        <w:rPr>
          <w:rFonts w:ascii="Times New Roman" w:hAnsi="Times New Roman" w:cs="Times New Roman"/>
          <w:color w:val="000000"/>
          <w:sz w:val="28"/>
          <w:szCs w:val="28"/>
        </w:rPr>
        <w:t xml:space="preserve"> кросс </w:t>
      </w:r>
      <w:proofErr w:type="spellStart"/>
      <w:r w:rsidRPr="008E5B85">
        <w:rPr>
          <w:rFonts w:ascii="Times New Roman" w:hAnsi="Times New Roman" w:cs="Times New Roman"/>
          <w:color w:val="000000"/>
          <w:sz w:val="28"/>
          <w:szCs w:val="28"/>
        </w:rPr>
        <w:t>коррреляциялық</w:t>
      </w:r>
      <w:proofErr w:type="spellEnd"/>
      <w:r w:rsidRPr="008E5B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5B85">
        <w:rPr>
          <w:rFonts w:ascii="Times New Roman" w:hAnsi="Times New Roman" w:cs="Times New Roman"/>
          <w:color w:val="000000"/>
          <w:sz w:val="28"/>
          <w:szCs w:val="28"/>
        </w:rPr>
        <w:t>функциялар</w:t>
      </w:r>
      <w:proofErr w:type="spellEnd"/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>ды сипаттаңыз.</w:t>
      </w:r>
    </w:p>
    <w:p w:rsidR="00AF5541" w:rsidRPr="008E5B85" w:rsidRDefault="00AF5541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>Сигналдардың өзара корреляция коэффицентін есептеуді түсіндіріңіз.</w:t>
      </w:r>
    </w:p>
    <w:p w:rsidR="00AF5541" w:rsidRPr="008E5B85" w:rsidRDefault="00AF5541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>Фракталдар. Сигналдардың фракталдық қасиеттері. Сигналдың фракталдық өлшемін түсіндіріңіз.</w:t>
      </w:r>
    </w:p>
    <w:p w:rsidR="00AF5541" w:rsidRPr="008E5B85" w:rsidRDefault="00AF5541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>Фильтрлер. Олардың түрлері. Амплитуда-жиіліктік сипаттамаларын түсіндіріңіз.</w:t>
      </w:r>
    </w:p>
    <w:p w:rsidR="00AF5541" w:rsidRPr="008E5B85" w:rsidRDefault="00AF5541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Матлаб жүйесінде әртүрлі фильтрлердің амплитуда-жиіліктік сипаттамаларын зерттеуді түсіндіріңіз.</w:t>
      </w:r>
    </w:p>
    <w:p w:rsidR="00AF5541" w:rsidRPr="008E5B85" w:rsidRDefault="00AF5541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Сигналдарды кодтау (сығу) әдістерін сипаттаңыз. </w:t>
      </w:r>
    </w:p>
    <w:p w:rsidR="00AF5541" w:rsidRPr="008E5B85" w:rsidRDefault="00AF5541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Параметрлік кодтауды түсіндіріңіз. </w:t>
      </w:r>
    </w:p>
    <w:p w:rsidR="00AF5541" w:rsidRPr="008E5B85" w:rsidRDefault="00AF5541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>Вокодерлардың жұмыс істеу принциптерін сипаттап жазыңыз.</w:t>
      </w:r>
    </w:p>
    <w:p w:rsidR="00AF5541" w:rsidRPr="008E5B85" w:rsidRDefault="00AF5541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Матлаб жүйесінде жолақтық фильтр көмегімен сигналдарды сығу алгоритмдерін сипаттаңыз.</w:t>
      </w:r>
    </w:p>
    <w:p w:rsidR="00AF5541" w:rsidRPr="008E5B85" w:rsidRDefault="00AF5541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Матлаб жүйесінде сандық фильтрлерді жобалауды түсіндіріңіз.</w:t>
      </w:r>
    </w:p>
    <w:p w:rsidR="00AF5541" w:rsidRPr="008E5B85" w:rsidRDefault="00AF5541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Сығылған сигналды қалпына келтіру. Декодердің жұмыс істеу принциптерін түсіндіріңіз.</w:t>
      </w:r>
    </w:p>
    <w:p w:rsidR="00AF5541" w:rsidRPr="008E5B85" w:rsidRDefault="00AF5541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Матлаб жүйесінде жолақтық фильтр көмегімен сығылған сигналды қалпына келтіру алгоритмін түсіндіріңіз.</w:t>
      </w:r>
    </w:p>
    <w:p w:rsidR="00AF5541" w:rsidRPr="008E5B85" w:rsidRDefault="00AF5541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E5B85">
        <w:rPr>
          <w:rFonts w:ascii="Times New Roman" w:hAnsi="Times New Roman" w:cs="Times New Roman"/>
          <w:color w:val="000000"/>
          <w:sz w:val="28"/>
          <w:szCs w:val="28"/>
        </w:rPr>
        <w:t>Вейвлет</w:t>
      </w:r>
      <w:proofErr w:type="spellEnd"/>
      <w:r w:rsidRPr="008E5B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5B85">
        <w:rPr>
          <w:rFonts w:ascii="Times New Roman" w:hAnsi="Times New Roman" w:cs="Times New Roman"/>
          <w:color w:val="000000"/>
          <w:sz w:val="28"/>
          <w:szCs w:val="28"/>
        </w:rPr>
        <w:t>түрленді</w:t>
      </w:r>
      <w:proofErr w:type="gramStart"/>
      <w:r w:rsidRPr="008E5B85">
        <w:rPr>
          <w:rFonts w:ascii="Times New Roman" w:hAnsi="Times New Roman" w:cs="Times New Roman"/>
          <w:color w:val="000000"/>
          <w:sz w:val="28"/>
          <w:szCs w:val="28"/>
        </w:rPr>
        <w:t>руі</w:t>
      </w:r>
      <w:proofErr w:type="spellEnd"/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proofErr w:type="gramEnd"/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сипаттаңыз.</w:t>
      </w:r>
    </w:p>
    <w:p w:rsidR="00AF5541" w:rsidRPr="008E5B85" w:rsidRDefault="00AF5541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Вейвлеттердің масштабтық және уақыттық коэффициенттерін есептеуді сипаттаңыз.</w:t>
      </w:r>
    </w:p>
    <w:p w:rsidR="00AF5541" w:rsidRPr="008E5B85" w:rsidRDefault="00AF5541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Вейвлет түрлендіруін сигналдарды талдауда қолдануды сипаттаңыз.</w:t>
      </w:r>
    </w:p>
    <w:p w:rsidR="00AF5541" w:rsidRPr="008E5B85" w:rsidRDefault="00AF5541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color w:val="000000"/>
          <w:sz w:val="28"/>
          <w:szCs w:val="28"/>
          <w:lang w:val="kk-KZ"/>
        </w:rPr>
        <w:t>Вейвлет түрлендіруін сигналды сығуға қолдану тәсілдерін түсіндіріңіз.</w:t>
      </w:r>
    </w:p>
    <w:p w:rsidR="00AF5541" w:rsidRPr="008E5B85" w:rsidRDefault="00AF5541" w:rsidP="005F13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5B85">
        <w:rPr>
          <w:rFonts w:ascii="Times New Roman" w:hAnsi="Times New Roman" w:cs="Times New Roman"/>
          <w:sz w:val="28"/>
          <w:szCs w:val="28"/>
          <w:lang w:val="kk-KZ"/>
        </w:rPr>
        <w:t>1</w:t>
      </w:r>
    </w:p>
    <w:bookmarkEnd w:id="0"/>
    <w:p w:rsidR="00AF5541" w:rsidRPr="005F13A8" w:rsidRDefault="00AF5541" w:rsidP="005F13A8">
      <w:pPr>
        <w:pStyle w:val="a3"/>
        <w:numPr>
          <w:ilvl w:val="0"/>
          <w:numId w:val="1"/>
        </w:numPr>
        <w:rPr>
          <w:lang w:val="kk-KZ"/>
        </w:rPr>
      </w:pPr>
    </w:p>
    <w:sectPr w:rsidR="00AF5541" w:rsidRPr="005F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85CB6"/>
    <w:multiLevelType w:val="hybridMultilevel"/>
    <w:tmpl w:val="7DA0E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A8"/>
    <w:rsid w:val="0005539F"/>
    <w:rsid w:val="00093D7D"/>
    <w:rsid w:val="000D4CD6"/>
    <w:rsid w:val="001D3033"/>
    <w:rsid w:val="00234545"/>
    <w:rsid w:val="00285584"/>
    <w:rsid w:val="002F7BD6"/>
    <w:rsid w:val="003C181F"/>
    <w:rsid w:val="004060B4"/>
    <w:rsid w:val="00451D7B"/>
    <w:rsid w:val="00533BB2"/>
    <w:rsid w:val="00537701"/>
    <w:rsid w:val="005A34AE"/>
    <w:rsid w:val="005F13A8"/>
    <w:rsid w:val="006663AE"/>
    <w:rsid w:val="006C0F02"/>
    <w:rsid w:val="007D5410"/>
    <w:rsid w:val="007E7390"/>
    <w:rsid w:val="007F028D"/>
    <w:rsid w:val="008E5B85"/>
    <w:rsid w:val="00AF5541"/>
    <w:rsid w:val="00B31141"/>
    <w:rsid w:val="00BA2CD8"/>
    <w:rsid w:val="00CD40C2"/>
    <w:rsid w:val="00D70A22"/>
    <w:rsid w:val="00F455DD"/>
    <w:rsid w:val="00FF09BE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HIMERA</dc:creator>
  <cp:lastModifiedBy>HIMERA</cp:lastModifiedBy>
  <cp:revision>8</cp:revision>
  <dcterms:created xsi:type="dcterms:W3CDTF">2021-03-25T16:56:00Z</dcterms:created>
  <dcterms:modified xsi:type="dcterms:W3CDTF">2021-03-25T17:31:00Z</dcterms:modified>
</cp:coreProperties>
</file>